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7A" w:rsidRDefault="00590CEA">
      <w:pPr>
        <w:rPr>
          <w:b/>
          <w:bCs/>
          <w:i/>
          <w:i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63.7pt;margin-top:-60.7pt;width:76.75pt;height:91.35pt;z-index:-251658752;visibility:visible">
            <v:imagedata r:id="rId8" o:title=""/>
          </v:shape>
        </w:pict>
      </w:r>
      <w:r w:rsidR="0048357A">
        <w:rPr>
          <w:b/>
          <w:bCs/>
          <w:i/>
          <w:iCs/>
          <w:u w:val="single"/>
        </w:rPr>
        <w:t xml:space="preserve">Directions:  </w:t>
      </w:r>
    </w:p>
    <w:p w:rsidR="0048357A" w:rsidRDefault="0048357A">
      <w:pPr>
        <w:pStyle w:val="ListParagraph"/>
        <w:numPr>
          <w:ilvl w:val="0"/>
          <w:numId w:val="1"/>
        </w:numPr>
      </w:pPr>
      <w:r>
        <w:t xml:space="preserve">Using your lab equipment definitions, identify each of the following items at each station. </w:t>
      </w:r>
    </w:p>
    <w:p w:rsidR="0048357A" w:rsidRDefault="0048357A">
      <w:pPr>
        <w:pStyle w:val="ListParagraph"/>
        <w:numPr>
          <w:ilvl w:val="0"/>
          <w:numId w:val="1"/>
        </w:numPr>
      </w:pPr>
      <w:r>
        <w:t xml:space="preserve"> Try to figure out the names BEFORE looking at the card.  </w:t>
      </w:r>
    </w:p>
    <w:p w:rsidR="0048357A" w:rsidRDefault="0048357A">
      <w:pPr>
        <w:pStyle w:val="ListParagraph"/>
        <w:numPr>
          <w:ilvl w:val="0"/>
          <w:numId w:val="1"/>
        </w:numPr>
      </w:pPr>
      <w:r>
        <w:t xml:space="preserve">Check your answer, then turn the card back over.  </w:t>
      </w:r>
    </w:p>
    <w:p w:rsidR="0048357A" w:rsidRDefault="00483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If a piece of lab equipment is not identified on the definition page, make a quick sketch 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1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>b.</w:t>
      </w:r>
    </w:p>
    <w:p w:rsidR="0048357A" w:rsidRDefault="0048357A">
      <w:pPr>
        <w:spacing w:after="120" w:line="240" w:lineRule="auto"/>
      </w:pPr>
      <w:r>
        <w:tab/>
        <w:t xml:space="preserve">c. 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2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>b.</w:t>
      </w:r>
    </w:p>
    <w:p w:rsidR="0048357A" w:rsidRDefault="0048357A">
      <w:pPr>
        <w:spacing w:after="120" w:line="240" w:lineRule="auto"/>
      </w:pPr>
      <w:r>
        <w:tab/>
        <w:t>c.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3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 xml:space="preserve">b. 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4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>b.</w:t>
      </w:r>
    </w:p>
    <w:p w:rsidR="0048357A" w:rsidRDefault="0048357A">
      <w:pPr>
        <w:spacing w:after="120" w:line="240" w:lineRule="auto"/>
      </w:pPr>
      <w:r>
        <w:tab/>
        <w:t>c.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5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>b.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6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>b.</w:t>
      </w:r>
    </w:p>
    <w:p w:rsidR="0048357A" w:rsidRDefault="0048357A">
      <w:pPr>
        <w:spacing w:after="120" w:line="240" w:lineRule="auto"/>
      </w:pPr>
      <w:r>
        <w:tab/>
        <w:t>c.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7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>b.</w:t>
      </w:r>
    </w:p>
    <w:p w:rsidR="0048357A" w:rsidRDefault="0048357A">
      <w:pPr>
        <w:spacing w:after="120" w:line="240" w:lineRule="auto"/>
      </w:pPr>
      <w:r>
        <w:tab/>
        <w:t>c.</w:t>
      </w:r>
    </w:p>
    <w:p w:rsidR="0048357A" w:rsidRDefault="0048357A">
      <w:pPr>
        <w:spacing w:after="120" w:line="240" w:lineRule="auto"/>
      </w:pPr>
      <w:r>
        <w:tab/>
        <w:t>d.</w:t>
      </w:r>
    </w:p>
    <w:p w:rsidR="0048357A" w:rsidRDefault="0048357A">
      <w:pPr>
        <w:spacing w:after="120" w:line="240" w:lineRule="auto"/>
      </w:pPr>
      <w:r>
        <w:tab/>
        <w:t xml:space="preserve">e.  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8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>b.</w:t>
      </w:r>
    </w:p>
    <w:p w:rsidR="0048357A" w:rsidRDefault="0048357A">
      <w:pPr>
        <w:spacing w:after="120" w:line="240" w:lineRule="auto"/>
      </w:pPr>
      <w:r>
        <w:tab/>
        <w:t>c.</w:t>
      </w:r>
    </w:p>
    <w:p w:rsidR="0048357A" w:rsidRDefault="0048357A">
      <w:pPr>
        <w:spacing w:after="120" w:line="240" w:lineRule="auto"/>
      </w:pPr>
      <w:r>
        <w:tab/>
        <w:t>d.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9 (draw these two out in addition to naming them!)</w:t>
      </w:r>
    </w:p>
    <w:p w:rsidR="0048357A" w:rsidRDefault="0048357A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 xml:space="preserve">Station 10:  </w:t>
      </w:r>
    </w:p>
    <w:p w:rsidR="0048357A" w:rsidRDefault="0048357A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 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b.</w:t>
      </w:r>
    </w:p>
    <w:p w:rsidR="0048357A" w:rsidRDefault="0048357A">
      <w:pPr>
        <w:spacing w:after="120" w:line="240" w:lineRule="auto"/>
      </w:pPr>
      <w:r>
        <w:tab/>
        <w:t>c.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11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>b.</w:t>
      </w:r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</w:p>
    <w:p w:rsidR="0048357A" w:rsidRDefault="0048357A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Station 12</w:t>
      </w:r>
    </w:p>
    <w:p w:rsidR="0048357A" w:rsidRDefault="0048357A">
      <w:pPr>
        <w:spacing w:after="120" w:line="240" w:lineRule="auto"/>
      </w:pPr>
      <w:r>
        <w:rPr>
          <w:rFonts w:ascii="Times New Roman" w:hAnsi="Times New Roman" w:cs="Times New Roman"/>
        </w:rPr>
        <w:tab/>
      </w:r>
      <w:r>
        <w:t>a.</w:t>
      </w:r>
    </w:p>
    <w:p w:rsidR="0048357A" w:rsidRDefault="0048357A">
      <w:pPr>
        <w:spacing w:after="120" w:line="240" w:lineRule="auto"/>
      </w:pPr>
      <w:r>
        <w:tab/>
        <w:t xml:space="preserve">b.  </w:t>
      </w:r>
      <w:bookmarkStart w:id="0" w:name="_GoBack"/>
      <w:bookmarkEnd w:id="0"/>
    </w:p>
    <w:p w:rsidR="0048357A" w:rsidRDefault="0048357A">
      <w:pPr>
        <w:spacing w:after="120" w:line="240" w:lineRule="auto"/>
        <w:rPr>
          <w:rFonts w:ascii="Times New Roman" w:hAnsi="Times New Roman" w:cs="Times New Roman"/>
        </w:rPr>
      </w:pPr>
      <w:r>
        <w:tab/>
        <w:t xml:space="preserve">c.  </w:t>
      </w:r>
    </w:p>
    <w:sectPr w:rsidR="0048357A" w:rsidSect="0048357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7A" w:rsidRDefault="004835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8357A" w:rsidRDefault="004835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7A" w:rsidRDefault="00590CEA">
    <w:pPr>
      <w:pStyle w:val="Footer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8357A" w:rsidRDefault="0048357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7A" w:rsidRDefault="004835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8357A" w:rsidRDefault="004835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7A" w:rsidRDefault="0048357A">
    <w:pPr>
      <w:pStyle w:val="Header"/>
    </w:pPr>
    <w:r>
      <w:rPr>
        <w:b/>
        <w:bCs/>
      </w:rPr>
      <w:t>Biology Chapter 1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t>Name: ______________________________</w:t>
    </w:r>
  </w:p>
  <w:p w:rsidR="0048357A" w:rsidRDefault="0048357A">
    <w:pPr>
      <w:pStyle w:val="Header"/>
    </w:pPr>
    <w:r>
      <w:rPr>
        <w:b/>
        <w:bCs/>
        <w:u w:val="single"/>
      </w:rPr>
      <w:t>Lab Equipment Identification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t>Date: ___________________ Hour: ______</w:t>
    </w:r>
  </w:p>
  <w:p w:rsidR="0048357A" w:rsidRDefault="00483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322"/>
    <w:multiLevelType w:val="hybridMultilevel"/>
    <w:tmpl w:val="633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DA1AAD"/>
    <w:multiLevelType w:val="hybridMultilevel"/>
    <w:tmpl w:val="E0B8865A"/>
    <w:lvl w:ilvl="0" w:tplc="76343B4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0D3C7363"/>
    <w:multiLevelType w:val="hybridMultilevel"/>
    <w:tmpl w:val="C5E8EB34"/>
    <w:lvl w:ilvl="0" w:tplc="32E840E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3">
    <w:nsid w:val="65647C52"/>
    <w:multiLevelType w:val="hybridMultilevel"/>
    <w:tmpl w:val="F94C75DC"/>
    <w:lvl w:ilvl="0" w:tplc="B16284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57A"/>
    <w:rsid w:val="0048357A"/>
    <w:rsid w:val="005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 </vt:lpstr>
    </vt:vector>
  </TitlesOfParts>
  <Company>WCUSD5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 </dc:title>
  <dc:subject/>
  <dc:creator>lbreithaupt</dc:creator>
  <cp:keywords/>
  <dc:description/>
  <cp:lastModifiedBy>Durako, Jennifer</cp:lastModifiedBy>
  <cp:revision>3</cp:revision>
  <cp:lastPrinted>2016-08-19T18:49:00Z</cp:lastPrinted>
  <dcterms:created xsi:type="dcterms:W3CDTF">2012-08-29T20:54:00Z</dcterms:created>
  <dcterms:modified xsi:type="dcterms:W3CDTF">2016-08-19T18:49:00Z</dcterms:modified>
</cp:coreProperties>
</file>